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E1" w:rsidRDefault="002866E1" w:rsidP="00245F56">
      <w:pPr>
        <w:jc w:val="center"/>
        <w:rPr>
          <w:rFonts w:ascii="Arial" w:eastAsia="Times New Roman" w:hAnsi="Arial" w:cs="Arial"/>
          <w:b/>
          <w:bCs/>
          <w:color w:val="0E1015"/>
          <w:sz w:val="24"/>
          <w:szCs w:val="24"/>
          <w:lang w:eastAsia="en-GB"/>
        </w:rPr>
      </w:pPr>
      <w:r>
        <w:rPr>
          <w:noProof/>
          <w:lang w:eastAsia="en-GB"/>
        </w:rPr>
        <w:drawing>
          <wp:inline distT="0" distB="0" distL="0" distR="0" wp14:anchorId="46F7EBA2" wp14:editId="301788FC">
            <wp:extent cx="685800" cy="685800"/>
            <wp:effectExtent l="0" t="0" r="0" b="0"/>
            <wp:docPr id="1" name="Picture 1" descr="P:\CLP\New CLP image.jpg"/>
            <wp:cNvGraphicFramePr/>
            <a:graphic xmlns:a="http://schemas.openxmlformats.org/drawingml/2006/main">
              <a:graphicData uri="http://schemas.openxmlformats.org/drawingml/2006/picture">
                <pic:pic xmlns:pic="http://schemas.openxmlformats.org/drawingml/2006/picture">
                  <pic:nvPicPr>
                    <pic:cNvPr id="1" name="Picture 1" descr="P:\CLP\New CLP imag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F65487" w:rsidRPr="00245F56" w:rsidRDefault="00F65487" w:rsidP="00245F56">
      <w:pPr>
        <w:jc w:val="center"/>
        <w:rPr>
          <w:rFonts w:ascii="Arial" w:eastAsia="Times New Roman" w:hAnsi="Arial" w:cs="Arial"/>
          <w:b/>
          <w:bCs/>
          <w:color w:val="0E1015"/>
          <w:sz w:val="24"/>
          <w:szCs w:val="24"/>
          <w:lang w:eastAsia="en-GB"/>
        </w:rPr>
      </w:pPr>
      <w:r w:rsidRPr="00245F56">
        <w:rPr>
          <w:rFonts w:ascii="Arial" w:eastAsia="Times New Roman" w:hAnsi="Arial" w:cs="Arial"/>
          <w:b/>
          <w:bCs/>
          <w:color w:val="0E1015"/>
          <w:sz w:val="24"/>
          <w:szCs w:val="24"/>
          <w:lang w:eastAsia="en-GB"/>
        </w:rPr>
        <w:t>P</w:t>
      </w:r>
      <w:r w:rsidR="00F11320" w:rsidRPr="00245F56">
        <w:rPr>
          <w:rFonts w:ascii="Arial" w:eastAsia="Times New Roman" w:hAnsi="Arial" w:cs="Arial"/>
          <w:b/>
          <w:bCs/>
          <w:color w:val="0E1015"/>
          <w:sz w:val="24"/>
          <w:szCs w:val="24"/>
          <w:lang w:eastAsia="en-GB"/>
        </w:rPr>
        <w:t xml:space="preserve">arent and </w:t>
      </w:r>
      <w:r w:rsidRPr="00245F56">
        <w:rPr>
          <w:rFonts w:ascii="Arial" w:eastAsia="Times New Roman" w:hAnsi="Arial" w:cs="Arial"/>
          <w:b/>
          <w:bCs/>
          <w:color w:val="0E1015"/>
          <w:sz w:val="24"/>
          <w:szCs w:val="24"/>
          <w:lang w:eastAsia="en-GB"/>
        </w:rPr>
        <w:t>F</w:t>
      </w:r>
      <w:r w:rsidR="00F11320" w:rsidRPr="00245F56">
        <w:rPr>
          <w:rFonts w:ascii="Arial" w:eastAsia="Times New Roman" w:hAnsi="Arial" w:cs="Arial"/>
          <w:b/>
          <w:bCs/>
          <w:color w:val="0E1015"/>
          <w:sz w:val="24"/>
          <w:szCs w:val="24"/>
          <w:lang w:eastAsia="en-GB"/>
        </w:rPr>
        <w:t xml:space="preserve">amily </w:t>
      </w:r>
      <w:r w:rsidRPr="00245F56">
        <w:rPr>
          <w:rFonts w:ascii="Arial" w:eastAsia="Times New Roman" w:hAnsi="Arial" w:cs="Arial"/>
          <w:b/>
          <w:bCs/>
          <w:color w:val="0E1015"/>
          <w:sz w:val="24"/>
          <w:szCs w:val="24"/>
          <w:lang w:eastAsia="en-GB"/>
        </w:rPr>
        <w:t>S</w:t>
      </w:r>
      <w:r w:rsidR="00F11320" w:rsidRPr="00245F56">
        <w:rPr>
          <w:rFonts w:ascii="Arial" w:eastAsia="Times New Roman" w:hAnsi="Arial" w:cs="Arial"/>
          <w:b/>
          <w:bCs/>
          <w:color w:val="0E1015"/>
          <w:sz w:val="24"/>
          <w:szCs w:val="24"/>
          <w:lang w:eastAsia="en-GB"/>
        </w:rPr>
        <w:t xml:space="preserve">upport </w:t>
      </w:r>
      <w:r w:rsidRPr="00245F56">
        <w:rPr>
          <w:rFonts w:ascii="Arial" w:eastAsia="Times New Roman" w:hAnsi="Arial" w:cs="Arial"/>
          <w:b/>
          <w:bCs/>
          <w:color w:val="0E1015"/>
          <w:sz w:val="24"/>
          <w:szCs w:val="24"/>
          <w:lang w:eastAsia="en-GB"/>
        </w:rPr>
        <w:t>A</w:t>
      </w:r>
      <w:r w:rsidR="00F11320" w:rsidRPr="00245F56">
        <w:rPr>
          <w:rFonts w:ascii="Arial" w:eastAsia="Times New Roman" w:hAnsi="Arial" w:cs="Arial"/>
          <w:b/>
          <w:bCs/>
          <w:color w:val="0E1015"/>
          <w:sz w:val="24"/>
          <w:szCs w:val="24"/>
          <w:lang w:eastAsia="en-GB"/>
        </w:rPr>
        <w:t>dviser</w:t>
      </w:r>
      <w:r w:rsidR="00245F56" w:rsidRPr="00245F56">
        <w:rPr>
          <w:rFonts w:ascii="Arial" w:eastAsia="Times New Roman" w:hAnsi="Arial" w:cs="Arial"/>
          <w:b/>
          <w:bCs/>
          <w:color w:val="0E1015"/>
          <w:sz w:val="24"/>
          <w:szCs w:val="24"/>
          <w:lang w:eastAsia="en-GB"/>
        </w:rPr>
        <w:t xml:space="preserve"> (PFSA)</w:t>
      </w:r>
    </w:p>
    <w:p w:rsidR="00D67316" w:rsidRPr="00BF7631" w:rsidRDefault="00F65487" w:rsidP="00BF7631">
      <w:pPr>
        <w:shd w:val="clear" w:color="auto" w:fill="FFFFFF"/>
        <w:spacing w:after="0"/>
        <w:jc w:val="center"/>
        <w:rPr>
          <w:rFonts w:ascii="Arial" w:eastAsia="Times New Roman" w:hAnsi="Arial" w:cs="Arial"/>
          <w:b/>
          <w:color w:val="0E1015"/>
          <w:lang w:eastAsia="en-GB"/>
        </w:rPr>
      </w:pPr>
      <w:r w:rsidRPr="00BF7631">
        <w:rPr>
          <w:rFonts w:ascii="Arial" w:eastAsia="Times New Roman" w:hAnsi="Arial" w:cs="Arial"/>
          <w:b/>
          <w:color w:val="0E1015"/>
          <w:lang w:eastAsia="en-GB"/>
        </w:rPr>
        <w:t xml:space="preserve">Working for the </w:t>
      </w:r>
      <w:r w:rsidR="00AC058D" w:rsidRPr="00BF7631">
        <w:rPr>
          <w:rFonts w:ascii="Arial" w:eastAsia="Times New Roman" w:hAnsi="Arial" w:cs="Arial"/>
          <w:b/>
          <w:color w:val="0E1015"/>
          <w:lang w:eastAsia="en-GB"/>
        </w:rPr>
        <w:t>Huish</w:t>
      </w:r>
      <w:r w:rsidR="00D67316" w:rsidRPr="00BF7631">
        <w:rPr>
          <w:rFonts w:ascii="Arial" w:eastAsia="Times New Roman" w:hAnsi="Arial" w:cs="Arial"/>
          <w:b/>
          <w:color w:val="0E1015"/>
          <w:lang w:eastAsia="en-GB"/>
        </w:rPr>
        <w:t xml:space="preserve"> C</w:t>
      </w:r>
      <w:r w:rsidR="00F11320" w:rsidRPr="00BF7631">
        <w:rPr>
          <w:rFonts w:ascii="Arial" w:eastAsia="Times New Roman" w:hAnsi="Arial" w:cs="Arial"/>
          <w:b/>
          <w:color w:val="0E1015"/>
          <w:lang w:eastAsia="en-GB"/>
        </w:rPr>
        <w:t xml:space="preserve">ommunity </w:t>
      </w:r>
      <w:r w:rsidR="00D67316" w:rsidRPr="00BF7631">
        <w:rPr>
          <w:rFonts w:ascii="Arial" w:eastAsia="Times New Roman" w:hAnsi="Arial" w:cs="Arial"/>
          <w:b/>
          <w:color w:val="0E1015"/>
          <w:lang w:eastAsia="en-GB"/>
        </w:rPr>
        <w:t>L</w:t>
      </w:r>
      <w:r w:rsidR="00F11320" w:rsidRPr="00BF7631">
        <w:rPr>
          <w:rFonts w:ascii="Arial" w:eastAsia="Times New Roman" w:hAnsi="Arial" w:cs="Arial"/>
          <w:b/>
          <w:color w:val="0E1015"/>
          <w:lang w:eastAsia="en-GB"/>
        </w:rPr>
        <w:t xml:space="preserve">earning </w:t>
      </w:r>
      <w:r w:rsidR="00D67316" w:rsidRPr="00BF7631">
        <w:rPr>
          <w:rFonts w:ascii="Arial" w:eastAsia="Times New Roman" w:hAnsi="Arial" w:cs="Arial"/>
          <w:b/>
          <w:color w:val="0E1015"/>
          <w:lang w:eastAsia="en-GB"/>
        </w:rPr>
        <w:t>P</w:t>
      </w:r>
      <w:r w:rsidR="00F11320" w:rsidRPr="00BF7631">
        <w:rPr>
          <w:rFonts w:ascii="Arial" w:eastAsia="Times New Roman" w:hAnsi="Arial" w:cs="Arial"/>
          <w:b/>
          <w:color w:val="0E1015"/>
          <w:lang w:eastAsia="en-GB"/>
        </w:rPr>
        <w:t>artnership</w:t>
      </w:r>
      <w:r w:rsidR="00D67316" w:rsidRPr="00BF7631">
        <w:rPr>
          <w:rFonts w:ascii="Arial" w:eastAsia="Times New Roman" w:hAnsi="Arial" w:cs="Arial"/>
          <w:b/>
          <w:bCs/>
          <w:color w:val="0E1015"/>
          <w:lang w:eastAsia="en-GB"/>
        </w:rPr>
        <w:t xml:space="preserve"> Schools</w:t>
      </w:r>
    </w:p>
    <w:p w:rsidR="00086EBB" w:rsidRDefault="00086EBB" w:rsidP="00086EBB">
      <w:pPr>
        <w:shd w:val="clear" w:color="auto" w:fill="FFFFFF"/>
        <w:spacing w:after="0"/>
        <w:rPr>
          <w:rFonts w:ascii="Arial" w:eastAsia="Times New Roman" w:hAnsi="Arial" w:cs="Arial"/>
          <w:color w:val="0E1015"/>
          <w:sz w:val="24"/>
          <w:szCs w:val="24"/>
          <w:lang w:eastAsia="en-GB"/>
        </w:rPr>
      </w:pPr>
    </w:p>
    <w:p w:rsidR="00086EBB" w:rsidRPr="00BF7631" w:rsidRDefault="00086EBB" w:rsidP="00086EBB">
      <w:pPr>
        <w:shd w:val="clear" w:color="auto" w:fill="FFFFFF"/>
        <w:spacing w:after="0"/>
        <w:rPr>
          <w:rFonts w:ascii="Arial" w:eastAsia="Times New Roman" w:hAnsi="Arial" w:cs="Arial"/>
          <w:color w:val="0E1015"/>
          <w:lang w:eastAsia="en-GB"/>
        </w:rPr>
      </w:pPr>
      <w:r w:rsidRPr="00BF7631">
        <w:rPr>
          <w:rFonts w:ascii="Arial" w:eastAsia="Times New Roman" w:hAnsi="Arial" w:cs="Arial"/>
          <w:color w:val="0E1015"/>
          <w:lang w:eastAsia="en-GB"/>
        </w:rPr>
        <w:t>Apply by:</w:t>
      </w:r>
      <w:r w:rsidRPr="00BF7631">
        <w:rPr>
          <w:rFonts w:ascii="Arial" w:eastAsia="Times New Roman" w:hAnsi="Arial" w:cs="Arial"/>
          <w:color w:val="0E1015"/>
          <w:lang w:eastAsia="en-GB"/>
        </w:rPr>
        <w:tab/>
      </w:r>
      <w:r w:rsidRPr="00BF7631">
        <w:rPr>
          <w:rFonts w:ascii="Arial" w:eastAsia="Times New Roman" w:hAnsi="Arial" w:cs="Arial"/>
          <w:color w:val="0E1015"/>
          <w:lang w:eastAsia="en-GB"/>
        </w:rPr>
        <w:tab/>
        <w:t>8am Monday, 24</w:t>
      </w:r>
      <w:r w:rsidRPr="00BF7631">
        <w:rPr>
          <w:rFonts w:ascii="Arial" w:eastAsia="Times New Roman" w:hAnsi="Arial" w:cs="Arial"/>
          <w:color w:val="0E1015"/>
          <w:vertAlign w:val="superscript"/>
          <w:lang w:eastAsia="en-GB"/>
        </w:rPr>
        <w:t>th</w:t>
      </w:r>
      <w:r w:rsidRPr="00BF7631">
        <w:rPr>
          <w:rFonts w:ascii="Arial" w:eastAsia="Times New Roman" w:hAnsi="Arial" w:cs="Arial"/>
          <w:color w:val="0E1015"/>
          <w:lang w:eastAsia="en-GB"/>
        </w:rPr>
        <w:t xml:space="preserve"> January 2022</w:t>
      </w:r>
    </w:p>
    <w:p w:rsidR="00086EBB" w:rsidRPr="00BF7631" w:rsidRDefault="00086EBB" w:rsidP="00086EBB">
      <w:pPr>
        <w:shd w:val="clear" w:color="auto" w:fill="FFFFFF"/>
        <w:spacing w:after="0"/>
        <w:rPr>
          <w:rFonts w:ascii="Arial" w:eastAsia="Times New Roman" w:hAnsi="Arial" w:cs="Arial"/>
          <w:color w:val="0E1015"/>
          <w:lang w:eastAsia="en-GB"/>
        </w:rPr>
      </w:pPr>
      <w:r w:rsidRPr="00BF7631">
        <w:rPr>
          <w:rFonts w:ascii="Arial" w:eastAsia="Times New Roman" w:hAnsi="Arial" w:cs="Arial"/>
          <w:color w:val="0E1015"/>
          <w:lang w:eastAsia="en-GB"/>
        </w:rPr>
        <w:t>Location:</w:t>
      </w:r>
      <w:r w:rsidRPr="00BF7631">
        <w:rPr>
          <w:rFonts w:ascii="Arial" w:eastAsia="Times New Roman" w:hAnsi="Arial" w:cs="Arial"/>
          <w:color w:val="0E1015"/>
          <w:lang w:eastAsia="en-GB"/>
        </w:rPr>
        <w:tab/>
      </w:r>
      <w:r w:rsidRPr="00BF7631">
        <w:rPr>
          <w:rFonts w:ascii="Arial" w:eastAsia="Times New Roman" w:hAnsi="Arial" w:cs="Arial"/>
          <w:color w:val="0E1015"/>
          <w:lang w:eastAsia="en-GB"/>
        </w:rPr>
        <w:tab/>
      </w:r>
      <w:proofErr w:type="spellStart"/>
      <w:r w:rsidRPr="00BF7631">
        <w:rPr>
          <w:rFonts w:ascii="Arial" w:eastAsia="Times New Roman" w:hAnsi="Arial" w:cs="Arial"/>
          <w:color w:val="0E1015"/>
          <w:lang w:eastAsia="en-GB"/>
        </w:rPr>
        <w:t>Langport</w:t>
      </w:r>
      <w:proofErr w:type="spellEnd"/>
      <w:r w:rsidRPr="00BF7631">
        <w:rPr>
          <w:rFonts w:ascii="Arial" w:eastAsia="Times New Roman" w:hAnsi="Arial" w:cs="Arial"/>
          <w:color w:val="0E1015"/>
          <w:lang w:eastAsia="en-GB"/>
        </w:rPr>
        <w:t xml:space="preserve"> and surrounding area</w:t>
      </w:r>
    </w:p>
    <w:p w:rsidR="001C3051" w:rsidRPr="00BF7631" w:rsidRDefault="00086EBB" w:rsidP="001C3051">
      <w:pPr>
        <w:shd w:val="clear" w:color="auto" w:fill="FFFFFF"/>
        <w:spacing w:after="0"/>
        <w:rPr>
          <w:rFonts w:ascii="Arial" w:eastAsia="Times New Roman" w:hAnsi="Arial" w:cs="Arial"/>
          <w:color w:val="0E1015"/>
          <w:lang w:eastAsia="en-GB"/>
        </w:rPr>
      </w:pPr>
      <w:r w:rsidRPr="00BF7631">
        <w:rPr>
          <w:rFonts w:ascii="Arial" w:eastAsia="Times New Roman" w:hAnsi="Arial" w:cs="Arial"/>
          <w:color w:val="0E1015"/>
          <w:lang w:eastAsia="en-GB"/>
        </w:rPr>
        <w:t>Contract Type:</w:t>
      </w:r>
      <w:r w:rsidRPr="00BF7631">
        <w:rPr>
          <w:rFonts w:ascii="Arial" w:eastAsia="Times New Roman" w:hAnsi="Arial" w:cs="Arial"/>
          <w:color w:val="0E1015"/>
          <w:lang w:eastAsia="en-GB"/>
        </w:rPr>
        <w:tab/>
      </w:r>
      <w:r w:rsidR="001C3051" w:rsidRPr="00BF7631">
        <w:rPr>
          <w:rFonts w:ascii="Arial" w:eastAsia="Times New Roman" w:hAnsi="Arial" w:cs="Arial"/>
          <w:color w:val="0E1015"/>
          <w:lang w:eastAsia="en-GB"/>
        </w:rPr>
        <w:t>Part time, term time only, 37 hours per week</w:t>
      </w:r>
    </w:p>
    <w:p w:rsidR="001C3051" w:rsidRPr="00BF7631" w:rsidRDefault="00BF7631" w:rsidP="00086EBB">
      <w:pPr>
        <w:shd w:val="clear" w:color="auto" w:fill="FFFFFF"/>
        <w:spacing w:after="0"/>
        <w:rPr>
          <w:rFonts w:ascii="Arial" w:eastAsia="Times New Roman" w:hAnsi="Arial" w:cs="Arial"/>
          <w:color w:val="0E1015"/>
          <w:lang w:eastAsia="en-GB"/>
        </w:rPr>
      </w:pPr>
      <w:r>
        <w:rPr>
          <w:rFonts w:ascii="Arial" w:eastAsia="Times New Roman" w:hAnsi="Arial" w:cs="Arial"/>
          <w:color w:val="0E1015"/>
          <w:lang w:eastAsia="en-GB"/>
        </w:rPr>
        <w:t>Contract Term:</w:t>
      </w:r>
      <w:r>
        <w:rPr>
          <w:rFonts w:ascii="Arial" w:eastAsia="Times New Roman" w:hAnsi="Arial" w:cs="Arial"/>
          <w:color w:val="0E1015"/>
          <w:lang w:eastAsia="en-GB"/>
        </w:rPr>
        <w:tab/>
      </w:r>
      <w:r w:rsidR="001C3051" w:rsidRPr="00BF7631">
        <w:rPr>
          <w:rFonts w:ascii="Arial" w:eastAsia="Times New Roman" w:hAnsi="Arial" w:cs="Arial"/>
          <w:color w:val="0E1015"/>
          <w:lang w:eastAsia="en-GB"/>
        </w:rPr>
        <w:t xml:space="preserve">Fixed Term until 31/03/2023 in the first instance, pending </w:t>
      </w:r>
    </w:p>
    <w:p w:rsidR="001C3051" w:rsidRPr="00BF7631" w:rsidRDefault="001C3051" w:rsidP="00086EBB">
      <w:pPr>
        <w:shd w:val="clear" w:color="auto" w:fill="FFFFFF"/>
        <w:spacing w:after="0"/>
        <w:rPr>
          <w:rFonts w:ascii="Arial" w:eastAsia="Times New Roman" w:hAnsi="Arial" w:cs="Arial"/>
          <w:color w:val="0E1015"/>
          <w:lang w:eastAsia="en-GB"/>
        </w:rPr>
      </w:pPr>
      <w:r w:rsidRPr="00BF7631">
        <w:rPr>
          <w:rFonts w:ascii="Arial" w:eastAsia="Times New Roman" w:hAnsi="Arial" w:cs="Arial"/>
          <w:color w:val="0E1015"/>
          <w:lang w:eastAsia="en-GB"/>
        </w:rPr>
        <w:t xml:space="preserve">                                </w:t>
      </w:r>
      <w:r w:rsidR="00BF7631">
        <w:rPr>
          <w:rFonts w:ascii="Arial" w:eastAsia="Times New Roman" w:hAnsi="Arial" w:cs="Arial"/>
          <w:color w:val="0E1015"/>
          <w:lang w:eastAsia="en-GB"/>
        </w:rPr>
        <w:t xml:space="preserve">    </w:t>
      </w:r>
      <w:r w:rsidRPr="00BF7631">
        <w:rPr>
          <w:rFonts w:ascii="Arial" w:eastAsia="Times New Roman" w:hAnsi="Arial" w:cs="Arial"/>
          <w:color w:val="0E1015"/>
          <w:lang w:eastAsia="en-GB"/>
        </w:rPr>
        <w:t>restructuring</w:t>
      </w:r>
    </w:p>
    <w:p w:rsidR="00167381" w:rsidRPr="00BF7631" w:rsidRDefault="00086EBB" w:rsidP="00086EBB">
      <w:pPr>
        <w:shd w:val="clear" w:color="auto" w:fill="FFFFFF"/>
        <w:spacing w:after="0"/>
        <w:rPr>
          <w:rFonts w:ascii="Arial" w:eastAsia="Times New Roman" w:hAnsi="Arial" w:cs="Arial"/>
          <w:color w:val="0E1015"/>
          <w:lang w:eastAsia="en-GB"/>
        </w:rPr>
      </w:pPr>
      <w:r w:rsidRPr="00BF7631">
        <w:rPr>
          <w:rFonts w:ascii="Arial" w:eastAsia="Times New Roman" w:hAnsi="Arial" w:cs="Arial"/>
          <w:color w:val="0E1015"/>
          <w:lang w:eastAsia="en-GB"/>
        </w:rPr>
        <w:t>Salary:</w:t>
      </w:r>
      <w:r w:rsidRPr="00BF7631">
        <w:rPr>
          <w:rFonts w:ascii="Arial" w:eastAsia="Times New Roman" w:hAnsi="Arial" w:cs="Arial"/>
          <w:color w:val="0E1015"/>
          <w:lang w:eastAsia="en-GB"/>
        </w:rPr>
        <w:tab/>
      </w:r>
      <w:r w:rsidRPr="00BF7631">
        <w:rPr>
          <w:rFonts w:ascii="Arial" w:eastAsia="Times New Roman" w:hAnsi="Arial" w:cs="Arial"/>
          <w:color w:val="0E1015"/>
          <w:lang w:eastAsia="en-GB"/>
        </w:rPr>
        <w:tab/>
      </w:r>
      <w:r w:rsidR="00BF7631">
        <w:rPr>
          <w:rFonts w:ascii="Arial" w:eastAsia="Times New Roman" w:hAnsi="Arial" w:cs="Arial"/>
          <w:color w:val="0E1015"/>
          <w:lang w:eastAsia="en-GB"/>
        </w:rPr>
        <w:tab/>
      </w:r>
      <w:r w:rsidR="00B44729" w:rsidRPr="00BF7631">
        <w:rPr>
          <w:rFonts w:ascii="Arial" w:eastAsia="Times New Roman" w:hAnsi="Arial" w:cs="Arial"/>
          <w:color w:val="0E1015"/>
          <w:lang w:eastAsia="en-GB"/>
        </w:rPr>
        <w:t>Grade 12</w:t>
      </w:r>
      <w:r w:rsidR="00BF7631">
        <w:rPr>
          <w:rFonts w:ascii="Arial" w:eastAsia="Times New Roman" w:hAnsi="Arial" w:cs="Arial"/>
          <w:color w:val="0E1015"/>
          <w:lang w:eastAsia="en-GB"/>
        </w:rPr>
        <w:t>,</w:t>
      </w:r>
      <w:r w:rsidR="00B44729" w:rsidRPr="00BF7631">
        <w:rPr>
          <w:rFonts w:ascii="Arial" w:eastAsia="Times New Roman" w:hAnsi="Arial" w:cs="Arial"/>
          <w:color w:val="0E1015"/>
          <w:lang w:eastAsia="en-GB"/>
        </w:rPr>
        <w:t xml:space="preserve"> </w:t>
      </w:r>
      <w:r w:rsidR="00AC058D" w:rsidRPr="00BF7631">
        <w:rPr>
          <w:rFonts w:ascii="Arial" w:eastAsia="Times New Roman" w:hAnsi="Arial" w:cs="Arial"/>
          <w:color w:val="0E1015"/>
          <w:lang w:eastAsia="en-GB"/>
        </w:rPr>
        <w:t xml:space="preserve">Point 12-19 </w:t>
      </w:r>
      <w:r w:rsidR="00B44729" w:rsidRPr="00BF7631">
        <w:rPr>
          <w:rFonts w:ascii="Arial" w:eastAsia="Times New Roman" w:hAnsi="Arial" w:cs="Arial"/>
          <w:color w:val="0E1015"/>
          <w:lang w:eastAsia="en-GB"/>
        </w:rPr>
        <w:t>(£2</w:t>
      </w:r>
      <w:r w:rsidR="00E83E9B" w:rsidRPr="00BF7631">
        <w:rPr>
          <w:rFonts w:ascii="Arial" w:eastAsia="Times New Roman" w:hAnsi="Arial" w:cs="Arial"/>
          <w:color w:val="0E1015"/>
          <w:lang w:eastAsia="en-GB"/>
        </w:rPr>
        <w:t xml:space="preserve">2,183 </w:t>
      </w:r>
      <w:r w:rsidR="00B44729" w:rsidRPr="00BF7631">
        <w:rPr>
          <w:rFonts w:ascii="Arial" w:eastAsia="Times New Roman" w:hAnsi="Arial" w:cs="Arial"/>
          <w:color w:val="0E1015"/>
          <w:lang w:eastAsia="en-GB"/>
        </w:rPr>
        <w:t>- £</w:t>
      </w:r>
      <w:r w:rsidR="00E83E9B" w:rsidRPr="00BF7631">
        <w:rPr>
          <w:rFonts w:ascii="Arial" w:eastAsia="Times New Roman" w:hAnsi="Arial" w:cs="Arial"/>
          <w:color w:val="0E1015"/>
          <w:lang w:eastAsia="en-GB"/>
        </w:rPr>
        <w:t xml:space="preserve">25,481 </w:t>
      </w:r>
      <w:r w:rsidR="00B44729" w:rsidRPr="00BF7631">
        <w:rPr>
          <w:rFonts w:ascii="Arial" w:eastAsia="Times New Roman" w:hAnsi="Arial" w:cs="Arial"/>
          <w:color w:val="0E1015"/>
          <w:lang w:eastAsia="en-GB"/>
        </w:rPr>
        <w:t>per annum pro rata)</w:t>
      </w:r>
    </w:p>
    <w:p w:rsidR="001C3051" w:rsidRPr="00BF7631" w:rsidRDefault="001C3051" w:rsidP="00086EBB">
      <w:pPr>
        <w:shd w:val="clear" w:color="auto" w:fill="FFFFFF"/>
        <w:spacing w:after="0"/>
        <w:rPr>
          <w:rFonts w:ascii="Arial" w:eastAsia="Times New Roman" w:hAnsi="Arial" w:cs="Arial"/>
          <w:color w:val="0E1015"/>
          <w:lang w:eastAsia="en-GB"/>
        </w:rPr>
      </w:pPr>
    </w:p>
    <w:p w:rsidR="00F65487" w:rsidRPr="00BF7631" w:rsidRDefault="00F65487" w:rsidP="00245F56">
      <w:pPr>
        <w:shd w:val="clear" w:color="auto" w:fill="FFFFFF"/>
        <w:spacing w:after="360"/>
        <w:rPr>
          <w:rFonts w:ascii="Arial" w:eastAsia="Times New Roman" w:hAnsi="Arial" w:cs="Arial"/>
          <w:color w:val="0E1015"/>
          <w:lang w:eastAsia="en-GB"/>
        </w:rPr>
      </w:pPr>
      <w:r w:rsidRPr="00BF7631">
        <w:rPr>
          <w:rFonts w:ascii="Arial" w:eastAsia="Times New Roman" w:hAnsi="Arial" w:cs="Arial"/>
          <w:b/>
          <w:bCs/>
          <w:color w:val="0E1015"/>
          <w:lang w:eastAsia="en-GB"/>
        </w:rPr>
        <w:t>To commence: As soon as possible</w:t>
      </w:r>
    </w:p>
    <w:p w:rsidR="00F65487" w:rsidRPr="00BF7631" w:rsidRDefault="00F268EA" w:rsidP="00245F56">
      <w:pPr>
        <w:shd w:val="clear" w:color="auto" w:fill="FFFFFF"/>
        <w:spacing w:after="360"/>
        <w:jc w:val="both"/>
        <w:rPr>
          <w:rFonts w:ascii="Arial" w:eastAsia="Times New Roman" w:hAnsi="Arial" w:cs="Arial"/>
          <w:color w:val="0E1015"/>
          <w:lang w:eastAsia="en-GB"/>
        </w:rPr>
      </w:pPr>
      <w:r w:rsidRPr="00BF7631">
        <w:rPr>
          <w:rFonts w:ascii="Arial" w:eastAsia="Times New Roman" w:hAnsi="Arial" w:cs="Arial"/>
          <w:color w:val="0E1015"/>
          <w:lang w:eastAsia="en-GB"/>
        </w:rPr>
        <w:t xml:space="preserve">The </w:t>
      </w:r>
      <w:r w:rsidR="00AC058D" w:rsidRPr="00BF7631">
        <w:rPr>
          <w:rFonts w:ascii="Arial" w:eastAsia="Times New Roman" w:hAnsi="Arial" w:cs="Arial"/>
          <w:color w:val="0E1015"/>
          <w:lang w:eastAsia="en-GB"/>
        </w:rPr>
        <w:t>Huish</w:t>
      </w:r>
      <w:r w:rsidR="00F65487" w:rsidRPr="00BF7631">
        <w:rPr>
          <w:rFonts w:ascii="Arial" w:eastAsia="Times New Roman" w:hAnsi="Arial" w:cs="Arial"/>
          <w:color w:val="0E1015"/>
          <w:lang w:eastAsia="en-GB"/>
        </w:rPr>
        <w:t xml:space="preserve"> Community Learning Partnership is a collaborative partnership of </w:t>
      </w:r>
      <w:r w:rsidR="00AB151A" w:rsidRPr="00BF7631">
        <w:rPr>
          <w:rFonts w:ascii="Arial" w:eastAsia="Times New Roman" w:hAnsi="Arial" w:cs="Arial"/>
          <w:color w:val="0E1015"/>
          <w:lang w:eastAsia="en-GB"/>
        </w:rPr>
        <w:t>Huish Episcopi Academy and</w:t>
      </w:r>
      <w:r w:rsidR="00AC058D" w:rsidRPr="00BF7631">
        <w:rPr>
          <w:rFonts w:ascii="Arial" w:eastAsia="Times New Roman" w:hAnsi="Arial" w:cs="Arial"/>
          <w:color w:val="0E1015"/>
          <w:lang w:eastAsia="en-GB"/>
        </w:rPr>
        <w:t xml:space="preserve"> 1</w:t>
      </w:r>
      <w:r w:rsidR="00BA53C9" w:rsidRPr="00BF7631">
        <w:rPr>
          <w:rFonts w:ascii="Arial" w:eastAsia="Times New Roman" w:hAnsi="Arial" w:cs="Arial"/>
          <w:color w:val="0E1015"/>
          <w:lang w:eastAsia="en-GB"/>
        </w:rPr>
        <w:t>1</w:t>
      </w:r>
      <w:r w:rsidR="00AC058D" w:rsidRPr="00BF7631">
        <w:rPr>
          <w:rFonts w:ascii="Arial" w:eastAsia="Times New Roman" w:hAnsi="Arial" w:cs="Arial"/>
          <w:color w:val="0E1015"/>
          <w:lang w:eastAsia="en-GB"/>
        </w:rPr>
        <w:t xml:space="preserve"> feeder </w:t>
      </w:r>
      <w:r w:rsidR="00F65487" w:rsidRPr="00BF7631">
        <w:rPr>
          <w:rFonts w:ascii="Arial" w:eastAsia="Times New Roman" w:hAnsi="Arial" w:cs="Arial"/>
          <w:color w:val="0E1015"/>
          <w:lang w:eastAsia="en-GB"/>
        </w:rPr>
        <w:t>primary schools</w:t>
      </w:r>
      <w:r w:rsidR="00AC058D" w:rsidRPr="00BF7631">
        <w:rPr>
          <w:rFonts w:ascii="Arial" w:eastAsia="Times New Roman" w:hAnsi="Arial" w:cs="Arial"/>
          <w:color w:val="0E1015"/>
          <w:lang w:eastAsia="en-GB"/>
        </w:rPr>
        <w:t xml:space="preserve">. </w:t>
      </w:r>
      <w:r w:rsidR="00D67316" w:rsidRPr="00BF7631">
        <w:rPr>
          <w:rFonts w:ascii="Arial" w:eastAsia="Times New Roman" w:hAnsi="Arial" w:cs="Arial"/>
          <w:color w:val="0E1015"/>
          <w:lang w:eastAsia="en-GB"/>
        </w:rPr>
        <w:t xml:space="preserve"> </w:t>
      </w:r>
      <w:r w:rsidR="00F65487" w:rsidRPr="00BF7631">
        <w:rPr>
          <w:rFonts w:ascii="Arial" w:eastAsia="Times New Roman" w:hAnsi="Arial" w:cs="Arial"/>
          <w:color w:val="0E1015"/>
          <w:lang w:eastAsia="en-GB"/>
        </w:rPr>
        <w:t>This is an exciting, challengi</w:t>
      </w:r>
      <w:r w:rsidRPr="00BF7631">
        <w:rPr>
          <w:rFonts w:ascii="Arial" w:eastAsia="Times New Roman" w:hAnsi="Arial" w:cs="Arial"/>
          <w:color w:val="0E1015"/>
          <w:lang w:eastAsia="en-GB"/>
        </w:rPr>
        <w:t xml:space="preserve">ng and rewarding opportunity </w:t>
      </w:r>
      <w:r w:rsidR="00F65487" w:rsidRPr="00BF7631">
        <w:rPr>
          <w:rFonts w:ascii="Arial" w:eastAsia="Times New Roman" w:hAnsi="Arial" w:cs="Arial"/>
          <w:color w:val="0E1015"/>
          <w:lang w:eastAsia="en-GB"/>
        </w:rPr>
        <w:t>to wor</w:t>
      </w:r>
      <w:r w:rsidRPr="00BF7631">
        <w:rPr>
          <w:rFonts w:ascii="Arial" w:eastAsia="Times New Roman" w:hAnsi="Arial" w:cs="Arial"/>
          <w:color w:val="0E1015"/>
          <w:lang w:eastAsia="en-GB"/>
        </w:rPr>
        <w:t xml:space="preserve">k with parents and families, </w:t>
      </w:r>
      <w:r w:rsidR="000B5BE4" w:rsidRPr="00BF7631">
        <w:rPr>
          <w:rFonts w:ascii="Arial" w:eastAsia="Times New Roman" w:hAnsi="Arial" w:cs="Arial"/>
          <w:color w:val="0E1015"/>
          <w:lang w:eastAsia="en-GB"/>
        </w:rPr>
        <w:t>support children and young people’s</w:t>
      </w:r>
      <w:r w:rsidR="00F65487" w:rsidRPr="00BF7631">
        <w:rPr>
          <w:rFonts w:ascii="Arial" w:eastAsia="Times New Roman" w:hAnsi="Arial" w:cs="Arial"/>
          <w:color w:val="0E1015"/>
          <w:lang w:eastAsia="en-GB"/>
        </w:rPr>
        <w:t xml:space="preserve"> wellbeing and achievements in our schools</w:t>
      </w:r>
      <w:r w:rsidRPr="00BF7631">
        <w:rPr>
          <w:rFonts w:ascii="Arial" w:eastAsia="Times New Roman" w:hAnsi="Arial" w:cs="Arial"/>
          <w:color w:val="0E1015"/>
          <w:lang w:eastAsia="en-GB"/>
        </w:rPr>
        <w:t xml:space="preserve">, and </w:t>
      </w:r>
      <w:r w:rsidR="000B5BE4" w:rsidRPr="00BF7631">
        <w:rPr>
          <w:rFonts w:ascii="Arial" w:eastAsia="Times New Roman" w:hAnsi="Arial" w:cs="Arial"/>
          <w:color w:val="0E1015"/>
          <w:lang w:eastAsia="en-GB"/>
        </w:rPr>
        <w:t>be a part of multi-agency working</w:t>
      </w:r>
      <w:r w:rsidR="00F65487" w:rsidRPr="00BF7631">
        <w:rPr>
          <w:rFonts w:ascii="Arial" w:eastAsia="Times New Roman" w:hAnsi="Arial" w:cs="Arial"/>
          <w:color w:val="0E1015"/>
          <w:lang w:eastAsia="en-GB"/>
        </w:rPr>
        <w:t xml:space="preserve">.  Based in </w:t>
      </w:r>
      <w:r w:rsidRPr="00BF7631">
        <w:rPr>
          <w:rFonts w:ascii="Arial" w:eastAsia="Times New Roman" w:hAnsi="Arial" w:cs="Arial"/>
          <w:color w:val="0E1015"/>
          <w:lang w:eastAsia="en-GB"/>
        </w:rPr>
        <w:t xml:space="preserve">all </w:t>
      </w:r>
      <w:r w:rsidR="00BA53C9" w:rsidRPr="00BF7631">
        <w:rPr>
          <w:rFonts w:ascii="Arial" w:eastAsia="Times New Roman" w:hAnsi="Arial" w:cs="Arial"/>
          <w:color w:val="0E1015"/>
          <w:lang w:eastAsia="en-GB"/>
        </w:rPr>
        <w:t>11</w:t>
      </w:r>
      <w:r w:rsidR="00AC058D" w:rsidRPr="00BF7631">
        <w:rPr>
          <w:rFonts w:ascii="Arial" w:eastAsia="Times New Roman" w:hAnsi="Arial" w:cs="Arial"/>
          <w:color w:val="0E1015"/>
          <w:lang w:eastAsia="en-GB"/>
        </w:rPr>
        <w:t xml:space="preserve"> primary</w:t>
      </w:r>
      <w:r w:rsidR="00F65487" w:rsidRPr="00BF7631">
        <w:rPr>
          <w:rFonts w:ascii="Arial" w:eastAsia="Times New Roman" w:hAnsi="Arial" w:cs="Arial"/>
          <w:color w:val="0E1015"/>
          <w:lang w:eastAsia="en-GB"/>
        </w:rPr>
        <w:t xml:space="preserve"> schools</w:t>
      </w:r>
      <w:r w:rsidR="0079000F" w:rsidRPr="00BF7631">
        <w:rPr>
          <w:rFonts w:ascii="Arial" w:eastAsia="Times New Roman" w:hAnsi="Arial" w:cs="Arial"/>
          <w:color w:val="0E1015"/>
          <w:lang w:eastAsia="en-GB"/>
        </w:rPr>
        <w:t xml:space="preserve">, </w:t>
      </w:r>
      <w:r w:rsidR="00F65487" w:rsidRPr="00BF7631">
        <w:rPr>
          <w:rFonts w:ascii="Arial" w:eastAsia="Times New Roman" w:hAnsi="Arial" w:cs="Arial"/>
          <w:color w:val="0E1015"/>
          <w:lang w:eastAsia="en-GB"/>
        </w:rPr>
        <w:t xml:space="preserve">the role is to work directly with </w:t>
      </w:r>
      <w:r w:rsidR="000B5BE4" w:rsidRPr="00BF7631">
        <w:rPr>
          <w:rFonts w:ascii="Arial" w:eastAsia="Times New Roman" w:hAnsi="Arial" w:cs="Arial"/>
          <w:color w:val="0E1015"/>
          <w:lang w:eastAsia="en-GB"/>
        </w:rPr>
        <w:t xml:space="preserve">children and </w:t>
      </w:r>
      <w:r w:rsidR="00F65487" w:rsidRPr="00BF7631">
        <w:rPr>
          <w:rFonts w:ascii="Arial" w:eastAsia="Times New Roman" w:hAnsi="Arial" w:cs="Arial"/>
          <w:color w:val="0E1015"/>
          <w:lang w:eastAsia="en-GB"/>
        </w:rPr>
        <w:t>young people, their parents/carers</w:t>
      </w:r>
      <w:r w:rsidRPr="00BF7631">
        <w:rPr>
          <w:rFonts w:ascii="Arial" w:eastAsia="Times New Roman" w:hAnsi="Arial" w:cs="Arial"/>
          <w:color w:val="0E1015"/>
          <w:lang w:eastAsia="en-GB"/>
        </w:rPr>
        <w:t>,</w:t>
      </w:r>
      <w:r w:rsidR="00F65487" w:rsidRPr="00BF7631">
        <w:rPr>
          <w:rFonts w:ascii="Arial" w:eastAsia="Times New Roman" w:hAnsi="Arial" w:cs="Arial"/>
          <w:color w:val="0E1015"/>
          <w:lang w:eastAsia="en-GB"/>
        </w:rPr>
        <w:t xml:space="preserve"> and external agencies to ensure all students have full access to educational opportunities and are able to overcome barriers to learning and participation.</w:t>
      </w:r>
    </w:p>
    <w:p w:rsidR="000B5BE4" w:rsidRPr="00BF7631" w:rsidRDefault="00F65487" w:rsidP="00F93ABE">
      <w:pPr>
        <w:shd w:val="clear" w:color="auto" w:fill="FFFFFF"/>
        <w:spacing w:after="360"/>
        <w:rPr>
          <w:rFonts w:ascii="Arial" w:eastAsia="Times New Roman" w:hAnsi="Arial" w:cs="Arial"/>
          <w:color w:val="0E1015"/>
          <w:lang w:eastAsia="en-GB"/>
        </w:rPr>
      </w:pPr>
      <w:r w:rsidRPr="00BF7631">
        <w:rPr>
          <w:rFonts w:ascii="Arial" w:eastAsia="Times New Roman" w:hAnsi="Arial" w:cs="Arial"/>
          <w:color w:val="0E1015"/>
          <w:lang w:eastAsia="en-GB"/>
        </w:rPr>
        <w:t>We need a person who</w:t>
      </w:r>
      <w:r w:rsidR="00F268EA" w:rsidRPr="00BF7631">
        <w:rPr>
          <w:rFonts w:ascii="Arial" w:eastAsia="Times New Roman" w:hAnsi="Arial" w:cs="Arial"/>
          <w:color w:val="0E1015"/>
          <w:lang w:eastAsia="en-GB"/>
        </w:rPr>
        <w:t>:</w:t>
      </w:r>
    </w:p>
    <w:p w:rsidR="00F65487" w:rsidRPr="00BF7631" w:rsidRDefault="00F76DB6" w:rsidP="00245F56">
      <w:pPr>
        <w:numPr>
          <w:ilvl w:val="0"/>
          <w:numId w:val="2"/>
        </w:numPr>
        <w:shd w:val="clear" w:color="auto" w:fill="FFFFFF"/>
        <w:spacing w:before="120" w:after="120"/>
        <w:ind w:left="360"/>
        <w:rPr>
          <w:rFonts w:ascii="Arial" w:eastAsia="Times New Roman" w:hAnsi="Arial" w:cs="Arial"/>
          <w:color w:val="0E1015"/>
          <w:lang w:eastAsia="en-GB"/>
        </w:rPr>
      </w:pPr>
      <w:r w:rsidRPr="00BF7631">
        <w:rPr>
          <w:rFonts w:ascii="Arial" w:eastAsia="Times New Roman" w:hAnsi="Arial" w:cs="Arial"/>
          <w:color w:val="0E1015"/>
          <w:lang w:eastAsia="en-GB"/>
        </w:rPr>
        <w:t>I</w:t>
      </w:r>
      <w:r w:rsidR="00B44729" w:rsidRPr="00BF7631">
        <w:rPr>
          <w:rFonts w:ascii="Arial" w:eastAsia="Times New Roman" w:hAnsi="Arial" w:cs="Arial"/>
          <w:color w:val="0E1015"/>
          <w:lang w:eastAsia="en-GB"/>
        </w:rPr>
        <w:t>s</w:t>
      </w:r>
      <w:r w:rsidR="00F65487" w:rsidRPr="00BF7631">
        <w:rPr>
          <w:rFonts w:ascii="Arial" w:eastAsia="Times New Roman" w:hAnsi="Arial" w:cs="Arial"/>
          <w:color w:val="0E1015"/>
          <w:lang w:eastAsia="en-GB"/>
        </w:rPr>
        <w:t xml:space="preserve"> </w:t>
      </w:r>
      <w:r w:rsidR="00B44729" w:rsidRPr="00BF7631">
        <w:rPr>
          <w:rFonts w:ascii="Arial" w:eastAsia="Times New Roman" w:hAnsi="Arial" w:cs="Arial"/>
          <w:color w:val="0E1015"/>
          <w:lang w:eastAsia="en-GB"/>
        </w:rPr>
        <w:t>an experienced &amp; reflective practitioner</w:t>
      </w:r>
      <w:r w:rsidR="00F65487" w:rsidRPr="00BF7631">
        <w:rPr>
          <w:rFonts w:ascii="Arial" w:eastAsia="Times New Roman" w:hAnsi="Arial" w:cs="Arial"/>
          <w:color w:val="0E1015"/>
          <w:lang w:eastAsia="en-GB"/>
        </w:rPr>
        <w:t xml:space="preserve"> with backgrounds from either education, early help, social care or the voluntary sector</w:t>
      </w:r>
      <w:r w:rsidR="000B5BE4" w:rsidRPr="00BF7631">
        <w:rPr>
          <w:rFonts w:ascii="Arial" w:eastAsia="Times New Roman" w:hAnsi="Arial" w:cs="Arial"/>
          <w:color w:val="0E1015"/>
          <w:lang w:eastAsia="en-GB"/>
        </w:rPr>
        <w:t>.</w:t>
      </w:r>
    </w:p>
    <w:p w:rsidR="004B4C83" w:rsidRPr="00BF7631" w:rsidRDefault="004B4C83" w:rsidP="00245F56">
      <w:pPr>
        <w:numPr>
          <w:ilvl w:val="0"/>
          <w:numId w:val="2"/>
        </w:numPr>
        <w:shd w:val="clear" w:color="auto" w:fill="FFFFFF"/>
        <w:spacing w:before="120" w:after="120"/>
        <w:ind w:left="360"/>
        <w:rPr>
          <w:rFonts w:ascii="Arial" w:eastAsia="Times New Roman" w:hAnsi="Arial" w:cs="Arial"/>
          <w:color w:val="0E1015"/>
          <w:lang w:eastAsia="en-GB"/>
        </w:rPr>
      </w:pPr>
      <w:r w:rsidRPr="00BF7631">
        <w:rPr>
          <w:rFonts w:ascii="Arial" w:eastAsia="Times New Roman" w:hAnsi="Arial" w:cs="Arial"/>
          <w:color w:val="0E1015"/>
          <w:lang w:eastAsia="en-GB"/>
        </w:rPr>
        <w:t>Has experience of working with families.</w:t>
      </w:r>
    </w:p>
    <w:p w:rsidR="000B5BE4" w:rsidRPr="00BF7631" w:rsidRDefault="00F76DB6" w:rsidP="00245F56">
      <w:pPr>
        <w:numPr>
          <w:ilvl w:val="0"/>
          <w:numId w:val="2"/>
        </w:numPr>
        <w:shd w:val="clear" w:color="auto" w:fill="FFFFFF"/>
        <w:spacing w:before="120" w:after="120"/>
        <w:ind w:left="360"/>
        <w:rPr>
          <w:rFonts w:ascii="Arial" w:eastAsia="Times New Roman" w:hAnsi="Arial" w:cs="Arial"/>
          <w:color w:val="0E1015"/>
          <w:lang w:eastAsia="en-GB"/>
        </w:rPr>
      </w:pPr>
      <w:r w:rsidRPr="00BF7631">
        <w:rPr>
          <w:rFonts w:ascii="Arial" w:eastAsia="Times New Roman" w:hAnsi="Arial" w:cs="Arial"/>
          <w:color w:val="0E1015"/>
          <w:lang w:eastAsia="en-GB"/>
        </w:rPr>
        <w:t>H</w:t>
      </w:r>
      <w:r w:rsidR="000B5BE4" w:rsidRPr="00BF7631">
        <w:rPr>
          <w:rFonts w:ascii="Arial" w:eastAsia="Times New Roman" w:hAnsi="Arial" w:cs="Arial"/>
          <w:color w:val="0E1015"/>
          <w:lang w:eastAsia="en-GB"/>
        </w:rPr>
        <w:t>as an ability to motivate children, young people and their parents/carers in order to improve self-esteem, resilience and aspiration.</w:t>
      </w:r>
    </w:p>
    <w:p w:rsidR="00F65487" w:rsidRPr="00BF7631" w:rsidRDefault="00F76DB6" w:rsidP="00245F56">
      <w:pPr>
        <w:numPr>
          <w:ilvl w:val="0"/>
          <w:numId w:val="2"/>
        </w:numPr>
        <w:shd w:val="clear" w:color="auto" w:fill="FFFFFF"/>
        <w:spacing w:before="100" w:beforeAutospacing="1" w:after="120"/>
        <w:ind w:left="360"/>
        <w:rPr>
          <w:rFonts w:ascii="Arial" w:eastAsia="Times New Roman" w:hAnsi="Arial" w:cs="Arial"/>
          <w:color w:val="0E1015"/>
          <w:lang w:eastAsia="en-GB"/>
        </w:rPr>
      </w:pPr>
      <w:r w:rsidRPr="00BF7631">
        <w:rPr>
          <w:rFonts w:ascii="Arial" w:eastAsia="Times New Roman" w:hAnsi="Arial" w:cs="Arial"/>
          <w:color w:val="0E1015"/>
          <w:lang w:eastAsia="en-GB"/>
        </w:rPr>
        <w:t>H</w:t>
      </w:r>
      <w:r w:rsidR="00B44729" w:rsidRPr="00BF7631">
        <w:rPr>
          <w:rFonts w:ascii="Arial" w:eastAsia="Times New Roman" w:hAnsi="Arial" w:cs="Arial"/>
          <w:color w:val="0E1015"/>
          <w:lang w:eastAsia="en-GB"/>
        </w:rPr>
        <w:t>as</w:t>
      </w:r>
      <w:r w:rsidR="00F65487" w:rsidRPr="00BF7631">
        <w:rPr>
          <w:rFonts w:ascii="Arial" w:eastAsia="Times New Roman" w:hAnsi="Arial" w:cs="Arial"/>
          <w:color w:val="0E1015"/>
          <w:lang w:eastAsia="en-GB"/>
        </w:rPr>
        <w:t xml:space="preserve"> a commitment to transforming the lives of young people and their families to overcome the social, cultural and economic barriers to learning</w:t>
      </w:r>
      <w:r w:rsidR="000B5BE4" w:rsidRPr="00BF7631">
        <w:rPr>
          <w:rFonts w:ascii="Arial" w:eastAsia="Times New Roman" w:hAnsi="Arial" w:cs="Arial"/>
          <w:color w:val="0E1015"/>
          <w:lang w:eastAsia="en-GB"/>
        </w:rPr>
        <w:t>.</w:t>
      </w:r>
    </w:p>
    <w:p w:rsidR="00F65487" w:rsidRPr="00BF7631" w:rsidRDefault="00F76DB6" w:rsidP="00245F56">
      <w:pPr>
        <w:numPr>
          <w:ilvl w:val="0"/>
          <w:numId w:val="2"/>
        </w:numPr>
        <w:shd w:val="clear" w:color="auto" w:fill="FFFFFF"/>
        <w:spacing w:before="100" w:beforeAutospacing="1" w:after="120"/>
        <w:ind w:left="360"/>
        <w:rPr>
          <w:rFonts w:ascii="Arial" w:eastAsia="Times New Roman" w:hAnsi="Arial" w:cs="Arial"/>
          <w:color w:val="0E1015"/>
          <w:lang w:eastAsia="en-GB"/>
        </w:rPr>
      </w:pPr>
      <w:r w:rsidRPr="00BF7631">
        <w:rPr>
          <w:rFonts w:ascii="Arial" w:eastAsia="Times New Roman" w:hAnsi="Arial" w:cs="Arial"/>
          <w:color w:val="0E1015"/>
          <w:lang w:eastAsia="en-GB"/>
        </w:rPr>
        <w:t>I</w:t>
      </w:r>
      <w:r w:rsidR="00B44729" w:rsidRPr="00BF7631">
        <w:rPr>
          <w:rFonts w:ascii="Arial" w:eastAsia="Times New Roman" w:hAnsi="Arial" w:cs="Arial"/>
          <w:color w:val="0E1015"/>
          <w:lang w:eastAsia="en-GB"/>
        </w:rPr>
        <w:t>s able to work as part of a team and as part of a multi-agency response but also able to use initiative during periods of lone working</w:t>
      </w:r>
      <w:r w:rsidR="000B5BE4" w:rsidRPr="00BF7631">
        <w:rPr>
          <w:rFonts w:ascii="Arial" w:eastAsia="Times New Roman" w:hAnsi="Arial" w:cs="Arial"/>
          <w:color w:val="0E1015"/>
          <w:lang w:eastAsia="en-GB"/>
        </w:rPr>
        <w:t>.</w:t>
      </w:r>
    </w:p>
    <w:p w:rsidR="00F65487" w:rsidRDefault="00F76DB6" w:rsidP="00245F56">
      <w:pPr>
        <w:numPr>
          <w:ilvl w:val="0"/>
          <w:numId w:val="2"/>
        </w:numPr>
        <w:shd w:val="clear" w:color="auto" w:fill="FFFFFF"/>
        <w:spacing w:before="100" w:beforeAutospacing="1" w:after="0"/>
        <w:ind w:left="360"/>
        <w:rPr>
          <w:rFonts w:ascii="Arial" w:eastAsia="Times New Roman" w:hAnsi="Arial" w:cs="Arial"/>
          <w:color w:val="0E1015"/>
          <w:lang w:eastAsia="en-GB"/>
        </w:rPr>
      </w:pPr>
      <w:r w:rsidRPr="00BF7631">
        <w:rPr>
          <w:rFonts w:ascii="Arial" w:eastAsia="Times New Roman" w:hAnsi="Arial" w:cs="Arial"/>
          <w:color w:val="0E1015"/>
          <w:lang w:eastAsia="en-GB"/>
        </w:rPr>
        <w:t>H</w:t>
      </w:r>
      <w:r w:rsidR="00F65487" w:rsidRPr="00BF7631">
        <w:rPr>
          <w:rFonts w:ascii="Arial" w:eastAsia="Times New Roman" w:hAnsi="Arial" w:cs="Arial"/>
          <w:color w:val="0E1015"/>
          <w:lang w:eastAsia="en-GB"/>
        </w:rPr>
        <w:t>a</w:t>
      </w:r>
      <w:r w:rsidR="00B44729" w:rsidRPr="00BF7631">
        <w:rPr>
          <w:rFonts w:ascii="Arial" w:eastAsia="Times New Roman" w:hAnsi="Arial" w:cs="Arial"/>
          <w:color w:val="0E1015"/>
          <w:lang w:eastAsia="en-GB"/>
        </w:rPr>
        <w:t>s</w:t>
      </w:r>
      <w:r w:rsidR="00F65487" w:rsidRPr="00BF7631">
        <w:rPr>
          <w:rFonts w:ascii="Arial" w:eastAsia="Times New Roman" w:hAnsi="Arial" w:cs="Arial"/>
          <w:color w:val="0E1015"/>
          <w:lang w:eastAsia="en-GB"/>
        </w:rPr>
        <w:t xml:space="preserve"> the ability to be creative and innovative in supporting young people and their families, often in challenging circumstances.</w:t>
      </w:r>
    </w:p>
    <w:p w:rsidR="00BF7631" w:rsidRPr="006008D4" w:rsidRDefault="00BF7631" w:rsidP="00BF7631">
      <w:pPr>
        <w:pStyle w:val="NoSpacing"/>
        <w:rPr>
          <w:rFonts w:ascii="Arial" w:eastAsia="Times New Roman" w:hAnsi="Arial" w:cs="Arial"/>
          <w:color w:val="0E1015"/>
          <w:lang w:eastAsia="en-GB"/>
        </w:rPr>
      </w:pPr>
    </w:p>
    <w:p w:rsidR="00F65487" w:rsidRPr="006008D4" w:rsidRDefault="00F65487" w:rsidP="00BF7631">
      <w:pPr>
        <w:pStyle w:val="NoSpacing"/>
        <w:rPr>
          <w:rFonts w:ascii="Arial" w:hAnsi="Arial" w:cs="Arial"/>
          <w:lang w:eastAsia="en-GB"/>
        </w:rPr>
      </w:pPr>
      <w:r w:rsidRPr="006008D4">
        <w:rPr>
          <w:rFonts w:ascii="Arial" w:hAnsi="Arial" w:cs="Arial"/>
          <w:lang w:eastAsia="en-GB"/>
        </w:rPr>
        <w:t>As a Parent and Family Support Adviser, you will advise and support parents ensuring their children attend school regularly and gain maximum benefits from education. You will also develop and provide knowledge of family services available in the local community and signpost to available support.</w:t>
      </w:r>
    </w:p>
    <w:p w:rsidR="00BF7631" w:rsidRPr="00BF7631" w:rsidRDefault="00BF7631" w:rsidP="00BF7631">
      <w:pPr>
        <w:pStyle w:val="NoSpacing"/>
        <w:rPr>
          <w:lang w:eastAsia="en-GB"/>
        </w:rPr>
      </w:pPr>
    </w:p>
    <w:p w:rsidR="00F65487" w:rsidRPr="00BF7631" w:rsidRDefault="00F65487" w:rsidP="00245F56">
      <w:pPr>
        <w:shd w:val="clear" w:color="auto" w:fill="FFFFFF"/>
        <w:spacing w:after="360"/>
        <w:rPr>
          <w:rFonts w:ascii="Arial" w:eastAsia="Times New Roman" w:hAnsi="Arial" w:cs="Arial"/>
          <w:color w:val="0E1015"/>
          <w:lang w:eastAsia="en-GB"/>
        </w:rPr>
      </w:pPr>
      <w:r w:rsidRPr="00BF7631">
        <w:rPr>
          <w:rFonts w:ascii="Arial" w:eastAsia="Times New Roman" w:hAnsi="Arial" w:cs="Arial"/>
          <w:color w:val="0E1015"/>
          <w:lang w:eastAsia="en-GB"/>
        </w:rPr>
        <w:t>You should be a person who is able to</w:t>
      </w:r>
      <w:r w:rsidR="00F268EA" w:rsidRPr="00BF7631">
        <w:rPr>
          <w:rFonts w:ascii="Arial" w:eastAsia="Times New Roman" w:hAnsi="Arial" w:cs="Arial"/>
          <w:color w:val="0E1015"/>
          <w:lang w:eastAsia="en-GB"/>
        </w:rPr>
        <w:t>:</w:t>
      </w:r>
    </w:p>
    <w:p w:rsidR="00F65487" w:rsidRPr="006B501F" w:rsidRDefault="00F76DB6" w:rsidP="00245F56">
      <w:pPr>
        <w:numPr>
          <w:ilvl w:val="0"/>
          <w:numId w:val="3"/>
        </w:numPr>
        <w:shd w:val="clear" w:color="auto" w:fill="FFFFFF"/>
        <w:spacing w:before="120" w:after="120"/>
        <w:ind w:left="360"/>
        <w:rPr>
          <w:rFonts w:ascii="Arial" w:eastAsia="Times New Roman" w:hAnsi="Arial" w:cs="Arial"/>
          <w:color w:val="0E1015"/>
          <w:lang w:eastAsia="en-GB"/>
        </w:rPr>
      </w:pPr>
      <w:r w:rsidRPr="006B501F">
        <w:rPr>
          <w:rFonts w:ascii="Arial" w:eastAsia="Times New Roman" w:hAnsi="Arial" w:cs="Arial"/>
          <w:color w:val="0E1015"/>
          <w:lang w:eastAsia="en-GB"/>
        </w:rPr>
        <w:t>D</w:t>
      </w:r>
      <w:r w:rsidR="00F65487" w:rsidRPr="006B501F">
        <w:rPr>
          <w:rFonts w:ascii="Arial" w:eastAsia="Times New Roman" w:hAnsi="Arial" w:cs="Arial"/>
          <w:color w:val="0E1015"/>
          <w:lang w:eastAsia="en-GB"/>
        </w:rPr>
        <w:t xml:space="preserve">evelop good rapport and </w:t>
      </w:r>
      <w:r w:rsidR="00F93ABE" w:rsidRPr="006B501F">
        <w:rPr>
          <w:rFonts w:ascii="Arial" w:eastAsia="Times New Roman" w:hAnsi="Arial" w:cs="Arial"/>
          <w:color w:val="0E1015"/>
          <w:lang w:eastAsia="en-GB"/>
        </w:rPr>
        <w:t xml:space="preserve">positive </w:t>
      </w:r>
      <w:r w:rsidR="00F65487" w:rsidRPr="006B501F">
        <w:rPr>
          <w:rFonts w:ascii="Arial" w:eastAsia="Times New Roman" w:hAnsi="Arial" w:cs="Arial"/>
          <w:color w:val="0E1015"/>
          <w:lang w:eastAsia="en-GB"/>
        </w:rPr>
        <w:t>working relations</w:t>
      </w:r>
      <w:r w:rsidR="00F93ABE" w:rsidRPr="006B501F">
        <w:rPr>
          <w:rFonts w:ascii="Arial" w:eastAsia="Times New Roman" w:hAnsi="Arial" w:cs="Arial"/>
          <w:color w:val="0E1015"/>
          <w:lang w:eastAsia="en-GB"/>
        </w:rPr>
        <w:t>hips</w:t>
      </w:r>
      <w:r w:rsidR="00F65487" w:rsidRPr="006B501F">
        <w:rPr>
          <w:rFonts w:ascii="Arial" w:eastAsia="Times New Roman" w:hAnsi="Arial" w:cs="Arial"/>
          <w:color w:val="0E1015"/>
          <w:lang w:eastAsia="en-GB"/>
        </w:rPr>
        <w:t xml:space="preserve"> with both children and a wide range of adults.</w:t>
      </w:r>
    </w:p>
    <w:p w:rsidR="00F65487" w:rsidRPr="006B501F" w:rsidRDefault="00F76DB6" w:rsidP="00245F56">
      <w:pPr>
        <w:numPr>
          <w:ilvl w:val="0"/>
          <w:numId w:val="3"/>
        </w:numPr>
        <w:shd w:val="clear" w:color="auto" w:fill="FFFFFF"/>
        <w:spacing w:before="100" w:beforeAutospacing="1" w:after="120"/>
        <w:ind w:left="360"/>
        <w:rPr>
          <w:rFonts w:ascii="Arial" w:eastAsia="Times New Roman" w:hAnsi="Arial" w:cs="Arial"/>
          <w:color w:val="0E1015"/>
          <w:lang w:eastAsia="en-GB"/>
        </w:rPr>
      </w:pPr>
      <w:r w:rsidRPr="006B501F">
        <w:rPr>
          <w:rFonts w:ascii="Arial" w:eastAsia="Times New Roman" w:hAnsi="Arial" w:cs="Arial"/>
          <w:color w:val="0E1015"/>
          <w:lang w:eastAsia="en-GB"/>
        </w:rPr>
        <w:t>A</w:t>
      </w:r>
      <w:r w:rsidR="00F65487" w:rsidRPr="006B501F">
        <w:rPr>
          <w:rFonts w:ascii="Arial" w:eastAsia="Times New Roman" w:hAnsi="Arial" w:cs="Arial"/>
          <w:color w:val="0E1015"/>
          <w:lang w:eastAsia="en-GB"/>
        </w:rPr>
        <w:t>chieve positive outcomes through effective communication and influencing skills</w:t>
      </w:r>
      <w:r w:rsidR="00F268EA" w:rsidRPr="006B501F">
        <w:rPr>
          <w:rFonts w:ascii="Arial" w:eastAsia="Times New Roman" w:hAnsi="Arial" w:cs="Arial"/>
          <w:color w:val="0E1015"/>
          <w:lang w:eastAsia="en-GB"/>
        </w:rPr>
        <w:t>.</w:t>
      </w:r>
    </w:p>
    <w:p w:rsidR="00F65487" w:rsidRPr="006B501F" w:rsidRDefault="00F76DB6" w:rsidP="00245F56">
      <w:pPr>
        <w:numPr>
          <w:ilvl w:val="0"/>
          <w:numId w:val="3"/>
        </w:numPr>
        <w:shd w:val="clear" w:color="auto" w:fill="FFFFFF"/>
        <w:spacing w:before="100" w:beforeAutospacing="1" w:after="120"/>
        <w:ind w:left="360"/>
        <w:rPr>
          <w:rFonts w:ascii="Arial" w:eastAsia="Times New Roman" w:hAnsi="Arial" w:cs="Arial"/>
          <w:color w:val="0E1015"/>
          <w:lang w:eastAsia="en-GB"/>
        </w:rPr>
      </w:pPr>
      <w:r w:rsidRPr="006B501F">
        <w:rPr>
          <w:rFonts w:ascii="Arial" w:eastAsia="Times New Roman" w:hAnsi="Arial" w:cs="Arial"/>
          <w:color w:val="0E1015"/>
          <w:lang w:eastAsia="en-GB"/>
        </w:rPr>
        <w:lastRenderedPageBreak/>
        <w:t>E</w:t>
      </w:r>
      <w:r w:rsidR="00F65487" w:rsidRPr="006B501F">
        <w:rPr>
          <w:rFonts w:ascii="Arial" w:eastAsia="Times New Roman" w:hAnsi="Arial" w:cs="Arial"/>
          <w:color w:val="0E1015"/>
          <w:lang w:eastAsia="en-GB"/>
        </w:rPr>
        <w:t>mpower others.</w:t>
      </w:r>
    </w:p>
    <w:p w:rsidR="00F65487" w:rsidRPr="006B501F" w:rsidRDefault="00F76DB6" w:rsidP="00245F56">
      <w:pPr>
        <w:numPr>
          <w:ilvl w:val="0"/>
          <w:numId w:val="3"/>
        </w:numPr>
        <w:shd w:val="clear" w:color="auto" w:fill="FFFFFF"/>
        <w:spacing w:before="100" w:beforeAutospacing="1" w:after="0"/>
        <w:ind w:left="360"/>
        <w:rPr>
          <w:rFonts w:ascii="Arial" w:eastAsia="Times New Roman" w:hAnsi="Arial" w:cs="Arial"/>
          <w:color w:val="0E1015"/>
          <w:lang w:eastAsia="en-GB"/>
        </w:rPr>
      </w:pPr>
      <w:r w:rsidRPr="006B501F">
        <w:rPr>
          <w:rFonts w:ascii="Arial" w:eastAsia="Times New Roman" w:hAnsi="Arial" w:cs="Arial"/>
          <w:color w:val="0E1015"/>
          <w:lang w:eastAsia="en-GB"/>
        </w:rPr>
        <w:t>P</w:t>
      </w:r>
      <w:r w:rsidR="00F65487" w:rsidRPr="006B501F">
        <w:rPr>
          <w:rFonts w:ascii="Arial" w:eastAsia="Times New Roman" w:hAnsi="Arial" w:cs="Arial"/>
          <w:color w:val="0E1015"/>
          <w:lang w:eastAsia="en-GB"/>
        </w:rPr>
        <w:t>roblem solve, use your initiative and work autonomously.</w:t>
      </w:r>
    </w:p>
    <w:p w:rsidR="00BF7631" w:rsidRDefault="00BF7631" w:rsidP="006B501F">
      <w:pPr>
        <w:pStyle w:val="NoSpacing"/>
        <w:rPr>
          <w:rFonts w:ascii="Arial" w:hAnsi="Arial" w:cs="Arial"/>
          <w:lang w:eastAsia="en-GB"/>
        </w:rPr>
      </w:pPr>
    </w:p>
    <w:p w:rsidR="00245F56" w:rsidRDefault="00F65487" w:rsidP="006B501F">
      <w:pPr>
        <w:pStyle w:val="NoSpacing"/>
        <w:rPr>
          <w:rFonts w:ascii="Arial" w:hAnsi="Arial" w:cs="Arial"/>
          <w:lang w:eastAsia="en-GB"/>
        </w:rPr>
      </w:pPr>
      <w:r w:rsidRPr="006B501F">
        <w:rPr>
          <w:rFonts w:ascii="Arial" w:hAnsi="Arial" w:cs="Arial"/>
          <w:lang w:eastAsia="en-GB"/>
        </w:rPr>
        <w:t xml:space="preserve">This post requires a criminal background check via the </w:t>
      </w:r>
      <w:r w:rsidR="00CF03D8" w:rsidRPr="006B501F">
        <w:rPr>
          <w:rFonts w:ascii="Arial" w:hAnsi="Arial" w:cs="Arial"/>
          <w:lang w:eastAsia="en-GB"/>
        </w:rPr>
        <w:t xml:space="preserve">enhanced </w:t>
      </w:r>
      <w:r w:rsidRPr="006B501F">
        <w:rPr>
          <w:rFonts w:ascii="Arial" w:hAnsi="Arial" w:cs="Arial"/>
          <w:lang w:eastAsia="en-GB"/>
        </w:rPr>
        <w:t xml:space="preserve">disclosure procedure (DBS) and a </w:t>
      </w:r>
      <w:r w:rsidR="00F6244B" w:rsidRPr="006B501F">
        <w:rPr>
          <w:rFonts w:ascii="Arial" w:hAnsi="Arial" w:cs="Arial"/>
          <w:lang w:eastAsia="en-GB"/>
        </w:rPr>
        <w:t xml:space="preserve">valid </w:t>
      </w:r>
      <w:r w:rsidRPr="006B501F">
        <w:rPr>
          <w:rFonts w:ascii="Arial" w:hAnsi="Arial" w:cs="Arial"/>
          <w:lang w:eastAsia="en-GB"/>
        </w:rPr>
        <w:t>driving licence.</w:t>
      </w:r>
    </w:p>
    <w:p w:rsidR="006B501F" w:rsidRPr="006B501F" w:rsidRDefault="006B501F" w:rsidP="006B501F">
      <w:pPr>
        <w:pStyle w:val="NoSpacing"/>
        <w:rPr>
          <w:rFonts w:ascii="Arial" w:hAnsi="Arial" w:cs="Arial"/>
          <w:lang w:eastAsia="en-GB"/>
        </w:rPr>
      </w:pPr>
    </w:p>
    <w:p w:rsidR="001A2F94" w:rsidRDefault="00F65487" w:rsidP="006B501F">
      <w:pPr>
        <w:pStyle w:val="NoSpacing"/>
        <w:rPr>
          <w:rFonts w:ascii="Arial" w:hAnsi="Arial" w:cs="Arial"/>
          <w:lang w:eastAsia="en-GB"/>
        </w:rPr>
      </w:pPr>
      <w:r w:rsidRPr="006B501F">
        <w:rPr>
          <w:rFonts w:ascii="Arial" w:hAnsi="Arial" w:cs="Arial"/>
          <w:lang w:eastAsia="en-GB"/>
        </w:rPr>
        <w:t xml:space="preserve">The </w:t>
      </w:r>
      <w:r w:rsidR="00AC058D" w:rsidRPr="006B501F">
        <w:rPr>
          <w:rFonts w:ascii="Arial" w:hAnsi="Arial" w:cs="Arial"/>
          <w:lang w:eastAsia="en-GB"/>
        </w:rPr>
        <w:t>Huish</w:t>
      </w:r>
      <w:r w:rsidRPr="006B501F">
        <w:rPr>
          <w:rFonts w:ascii="Arial" w:hAnsi="Arial" w:cs="Arial"/>
          <w:lang w:eastAsia="en-GB"/>
        </w:rPr>
        <w:t xml:space="preserve"> C</w:t>
      </w:r>
      <w:r w:rsidR="00245F56" w:rsidRPr="006B501F">
        <w:rPr>
          <w:rFonts w:ascii="Arial" w:hAnsi="Arial" w:cs="Arial"/>
          <w:lang w:eastAsia="en-GB"/>
        </w:rPr>
        <w:t xml:space="preserve">ommunity </w:t>
      </w:r>
      <w:r w:rsidRPr="006B501F">
        <w:rPr>
          <w:rFonts w:ascii="Arial" w:hAnsi="Arial" w:cs="Arial"/>
          <w:lang w:eastAsia="en-GB"/>
        </w:rPr>
        <w:t>L</w:t>
      </w:r>
      <w:r w:rsidR="00245F56" w:rsidRPr="006B501F">
        <w:rPr>
          <w:rFonts w:ascii="Arial" w:hAnsi="Arial" w:cs="Arial"/>
          <w:lang w:eastAsia="en-GB"/>
        </w:rPr>
        <w:t xml:space="preserve">earning </w:t>
      </w:r>
      <w:r w:rsidRPr="006B501F">
        <w:rPr>
          <w:rFonts w:ascii="Arial" w:hAnsi="Arial" w:cs="Arial"/>
          <w:lang w:eastAsia="en-GB"/>
        </w:rPr>
        <w:t>P</w:t>
      </w:r>
      <w:r w:rsidR="00245F56" w:rsidRPr="006B501F">
        <w:rPr>
          <w:rFonts w:ascii="Arial" w:hAnsi="Arial" w:cs="Arial"/>
          <w:lang w:eastAsia="en-GB"/>
        </w:rPr>
        <w:t>artnership</w:t>
      </w:r>
      <w:r w:rsidRPr="006B501F">
        <w:rPr>
          <w:rFonts w:ascii="Arial" w:hAnsi="Arial" w:cs="Arial"/>
          <w:lang w:eastAsia="en-GB"/>
        </w:rPr>
        <w:t xml:space="preserve"> is committed to safeguarding and promoting the welfare of children and young people and expects all staff and volunteers to share this commitment.</w:t>
      </w:r>
    </w:p>
    <w:p w:rsidR="006B501F" w:rsidRPr="006B501F" w:rsidRDefault="006B501F" w:rsidP="006B501F">
      <w:pPr>
        <w:pStyle w:val="NoSpacing"/>
        <w:rPr>
          <w:rFonts w:ascii="Arial" w:hAnsi="Arial" w:cs="Arial"/>
          <w:lang w:eastAsia="en-GB"/>
        </w:rPr>
      </w:pPr>
    </w:p>
    <w:p w:rsidR="00245F56" w:rsidRDefault="00F65487" w:rsidP="006B501F">
      <w:pPr>
        <w:pStyle w:val="NoSpacing"/>
        <w:rPr>
          <w:rFonts w:ascii="Arial" w:hAnsi="Arial" w:cs="Arial"/>
        </w:rPr>
      </w:pPr>
      <w:r w:rsidRPr="006B501F">
        <w:rPr>
          <w:rFonts w:ascii="Arial" w:hAnsi="Arial" w:cs="Arial"/>
        </w:rPr>
        <w:t>Please e</w:t>
      </w:r>
      <w:r w:rsidR="00AC058D" w:rsidRPr="006B501F">
        <w:rPr>
          <w:rFonts w:ascii="Arial" w:hAnsi="Arial" w:cs="Arial"/>
        </w:rPr>
        <w:t>mail completed application form</w:t>
      </w:r>
      <w:r w:rsidRPr="006B501F">
        <w:rPr>
          <w:rFonts w:ascii="Arial" w:hAnsi="Arial" w:cs="Arial"/>
        </w:rPr>
        <w:t xml:space="preserve"> to</w:t>
      </w:r>
      <w:r w:rsidR="00F6244B" w:rsidRPr="006B501F">
        <w:rPr>
          <w:rFonts w:ascii="Arial" w:hAnsi="Arial" w:cs="Arial"/>
        </w:rPr>
        <w:t xml:space="preserve"> Lisa Watts, The Huish Community Learning Partnership Administrator.  </w:t>
      </w:r>
      <w:r w:rsidR="001A2F94" w:rsidRPr="006B501F">
        <w:rPr>
          <w:rFonts w:ascii="Arial" w:hAnsi="Arial" w:cs="Arial"/>
        </w:rPr>
        <w:t xml:space="preserve">Email: </w:t>
      </w:r>
      <w:hyperlink r:id="rId6" w:history="1">
        <w:r w:rsidR="00F6244B" w:rsidRPr="006B501F">
          <w:rPr>
            <w:rStyle w:val="Hyperlink"/>
            <w:rFonts w:ascii="Arial" w:hAnsi="Arial" w:cs="Arial"/>
          </w:rPr>
          <w:t>LWatts@educ.somerset.gov.uk</w:t>
        </w:r>
      </w:hyperlink>
      <w:r w:rsidR="00F6244B" w:rsidRPr="006B501F">
        <w:rPr>
          <w:rFonts w:ascii="Arial" w:hAnsi="Arial" w:cs="Arial"/>
        </w:rPr>
        <w:t xml:space="preserve">  </w:t>
      </w:r>
    </w:p>
    <w:p w:rsidR="00A11FB4" w:rsidRPr="006B501F" w:rsidRDefault="00A11FB4" w:rsidP="006B501F">
      <w:pPr>
        <w:pStyle w:val="NoSpacing"/>
        <w:rPr>
          <w:rFonts w:ascii="Arial" w:hAnsi="Arial" w:cs="Arial"/>
        </w:rPr>
      </w:pPr>
    </w:p>
    <w:p w:rsidR="00F11320" w:rsidRPr="006B501F" w:rsidRDefault="00F11320" w:rsidP="006B501F">
      <w:pPr>
        <w:pStyle w:val="NoSpacing"/>
        <w:rPr>
          <w:rFonts w:ascii="Arial" w:hAnsi="Arial" w:cs="Arial"/>
          <w:lang w:eastAsia="en-GB"/>
        </w:rPr>
      </w:pPr>
      <w:r w:rsidRPr="006B501F">
        <w:rPr>
          <w:rFonts w:ascii="Arial" w:hAnsi="Arial" w:cs="Arial"/>
          <w:lang w:eastAsia="en-GB"/>
        </w:rPr>
        <w:t>Closing date:</w:t>
      </w:r>
      <w:r w:rsidR="00F6244B" w:rsidRPr="006B501F">
        <w:rPr>
          <w:rFonts w:ascii="Arial" w:hAnsi="Arial" w:cs="Arial"/>
          <w:lang w:eastAsia="en-GB"/>
        </w:rPr>
        <w:tab/>
      </w:r>
      <w:r w:rsidR="00F6244B" w:rsidRPr="006B501F">
        <w:rPr>
          <w:rFonts w:ascii="Arial" w:hAnsi="Arial" w:cs="Arial"/>
          <w:lang w:eastAsia="en-GB"/>
        </w:rPr>
        <w:tab/>
      </w:r>
      <w:r w:rsidR="00F2586E" w:rsidRPr="006B501F">
        <w:rPr>
          <w:rFonts w:ascii="Arial" w:hAnsi="Arial" w:cs="Arial"/>
          <w:lang w:eastAsia="en-GB"/>
        </w:rPr>
        <w:t>8</w:t>
      </w:r>
      <w:r w:rsidR="00AB151A" w:rsidRPr="006B501F">
        <w:rPr>
          <w:rFonts w:ascii="Arial" w:hAnsi="Arial" w:cs="Arial"/>
          <w:lang w:eastAsia="en-GB"/>
        </w:rPr>
        <w:t xml:space="preserve">am </w:t>
      </w:r>
      <w:r w:rsidR="00F2586E" w:rsidRPr="006B501F">
        <w:rPr>
          <w:rFonts w:ascii="Arial" w:hAnsi="Arial" w:cs="Arial"/>
          <w:lang w:eastAsia="en-GB"/>
        </w:rPr>
        <w:t>Monday, 24</w:t>
      </w:r>
      <w:r w:rsidR="005015AB" w:rsidRPr="006B501F">
        <w:rPr>
          <w:rFonts w:ascii="Arial" w:hAnsi="Arial" w:cs="Arial"/>
          <w:vertAlign w:val="superscript"/>
          <w:lang w:eastAsia="en-GB"/>
        </w:rPr>
        <w:t>th</w:t>
      </w:r>
      <w:r w:rsidR="005015AB" w:rsidRPr="006B501F">
        <w:rPr>
          <w:rFonts w:ascii="Arial" w:hAnsi="Arial" w:cs="Arial"/>
          <w:lang w:eastAsia="en-GB"/>
        </w:rPr>
        <w:t xml:space="preserve"> January 2022</w:t>
      </w:r>
    </w:p>
    <w:p w:rsidR="008778B4" w:rsidRPr="006B501F" w:rsidRDefault="00F11320" w:rsidP="006B501F">
      <w:pPr>
        <w:pStyle w:val="NoSpacing"/>
        <w:rPr>
          <w:rFonts w:ascii="Arial" w:hAnsi="Arial" w:cs="Arial"/>
          <w:lang w:eastAsia="en-GB"/>
        </w:rPr>
      </w:pPr>
      <w:r w:rsidRPr="006B501F">
        <w:rPr>
          <w:rFonts w:ascii="Arial" w:hAnsi="Arial" w:cs="Arial"/>
          <w:lang w:eastAsia="en-GB"/>
        </w:rPr>
        <w:t>Interview date</w:t>
      </w:r>
      <w:r w:rsidR="00F65487" w:rsidRPr="006B501F">
        <w:rPr>
          <w:rFonts w:ascii="Arial" w:hAnsi="Arial" w:cs="Arial"/>
          <w:lang w:eastAsia="en-GB"/>
        </w:rPr>
        <w:t xml:space="preserve">: </w:t>
      </w:r>
      <w:r w:rsidR="00AC058D" w:rsidRPr="006B501F">
        <w:rPr>
          <w:rFonts w:ascii="Arial" w:hAnsi="Arial" w:cs="Arial"/>
          <w:lang w:eastAsia="en-GB"/>
        </w:rPr>
        <w:t xml:space="preserve">     </w:t>
      </w:r>
      <w:r w:rsidR="00E83E9B" w:rsidRPr="006B501F">
        <w:rPr>
          <w:rFonts w:ascii="Arial" w:hAnsi="Arial" w:cs="Arial"/>
          <w:lang w:eastAsia="en-GB"/>
        </w:rPr>
        <w:tab/>
      </w:r>
      <w:r w:rsidR="00F2586E" w:rsidRPr="006B501F">
        <w:rPr>
          <w:rFonts w:ascii="Arial" w:hAnsi="Arial" w:cs="Arial"/>
          <w:lang w:eastAsia="en-GB"/>
        </w:rPr>
        <w:t>Monday, 31</w:t>
      </w:r>
      <w:r w:rsidR="00F2586E" w:rsidRPr="006B501F">
        <w:rPr>
          <w:rFonts w:ascii="Arial" w:hAnsi="Arial" w:cs="Arial"/>
          <w:vertAlign w:val="superscript"/>
          <w:lang w:eastAsia="en-GB"/>
        </w:rPr>
        <w:t>st</w:t>
      </w:r>
      <w:r w:rsidR="00F2586E" w:rsidRPr="006B501F">
        <w:rPr>
          <w:rFonts w:ascii="Arial" w:hAnsi="Arial" w:cs="Arial"/>
          <w:lang w:eastAsia="en-GB"/>
        </w:rPr>
        <w:t xml:space="preserve"> January 2022</w:t>
      </w:r>
      <w:r w:rsidR="00F6244B" w:rsidRPr="006B501F">
        <w:rPr>
          <w:rFonts w:ascii="Arial" w:hAnsi="Arial" w:cs="Arial"/>
          <w:lang w:eastAsia="en-GB"/>
        </w:rPr>
        <w:t xml:space="preserve"> </w:t>
      </w:r>
      <w:bookmarkStart w:id="0" w:name="_GoBack"/>
      <w:bookmarkEnd w:id="0"/>
    </w:p>
    <w:sectPr w:rsidR="008778B4" w:rsidRPr="006B501F" w:rsidSect="006B501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E8A"/>
    <w:multiLevelType w:val="multilevel"/>
    <w:tmpl w:val="532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F24FD9"/>
    <w:multiLevelType w:val="multilevel"/>
    <w:tmpl w:val="0F3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C3CDC"/>
    <w:multiLevelType w:val="hybridMultilevel"/>
    <w:tmpl w:val="99DC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74AE7"/>
    <w:multiLevelType w:val="multilevel"/>
    <w:tmpl w:val="A50C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B605A"/>
    <w:multiLevelType w:val="hybridMultilevel"/>
    <w:tmpl w:val="F1447DF6"/>
    <w:lvl w:ilvl="0" w:tplc="D9CC1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87"/>
    <w:rsid w:val="00086EBB"/>
    <w:rsid w:val="000B5BE4"/>
    <w:rsid w:val="00135D46"/>
    <w:rsid w:val="00167381"/>
    <w:rsid w:val="001A2F94"/>
    <w:rsid w:val="001C3051"/>
    <w:rsid w:val="00227D79"/>
    <w:rsid w:val="00245F56"/>
    <w:rsid w:val="002866E1"/>
    <w:rsid w:val="004B4C83"/>
    <w:rsid w:val="005015AB"/>
    <w:rsid w:val="006008D4"/>
    <w:rsid w:val="006B501F"/>
    <w:rsid w:val="006C07AD"/>
    <w:rsid w:val="0079000F"/>
    <w:rsid w:val="008778B4"/>
    <w:rsid w:val="00A11FB4"/>
    <w:rsid w:val="00AB151A"/>
    <w:rsid w:val="00AC058D"/>
    <w:rsid w:val="00B44729"/>
    <w:rsid w:val="00B84BBE"/>
    <w:rsid w:val="00BA53C9"/>
    <w:rsid w:val="00BF5F56"/>
    <w:rsid w:val="00BF7631"/>
    <w:rsid w:val="00CF03D8"/>
    <w:rsid w:val="00D06198"/>
    <w:rsid w:val="00D67316"/>
    <w:rsid w:val="00D7373B"/>
    <w:rsid w:val="00DA2D58"/>
    <w:rsid w:val="00DA3121"/>
    <w:rsid w:val="00E22A2B"/>
    <w:rsid w:val="00E83E9B"/>
    <w:rsid w:val="00ED3CDD"/>
    <w:rsid w:val="00F10744"/>
    <w:rsid w:val="00F11320"/>
    <w:rsid w:val="00F2586E"/>
    <w:rsid w:val="00F268EA"/>
    <w:rsid w:val="00F6244B"/>
    <w:rsid w:val="00F65487"/>
    <w:rsid w:val="00F76DB6"/>
    <w:rsid w:val="00F93ABE"/>
    <w:rsid w:val="00FA2D14"/>
    <w:rsid w:val="00FA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B3AE"/>
  <w15:docId w15:val="{07357FCA-15EB-4E50-8331-DEC59D9F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487"/>
    <w:rPr>
      <w:color w:val="0000FF"/>
      <w:u w:val="single"/>
    </w:rPr>
  </w:style>
  <w:style w:type="paragraph" w:styleId="NormalWeb">
    <w:name w:val="Normal (Web)"/>
    <w:basedOn w:val="Normal"/>
    <w:uiPriority w:val="99"/>
    <w:unhideWhenUsed/>
    <w:rsid w:val="00F65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5487"/>
    <w:rPr>
      <w:b/>
      <w:bCs/>
    </w:rPr>
  </w:style>
  <w:style w:type="paragraph" w:styleId="z-TopofForm">
    <w:name w:val="HTML Top of Form"/>
    <w:basedOn w:val="Normal"/>
    <w:next w:val="Normal"/>
    <w:link w:val="z-TopofFormChar"/>
    <w:hidden/>
    <w:uiPriority w:val="99"/>
    <w:semiHidden/>
    <w:unhideWhenUsed/>
    <w:rsid w:val="00F6548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54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654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5487"/>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F6548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65487"/>
    <w:pPr>
      <w:ind w:left="720"/>
      <w:contextualSpacing/>
    </w:pPr>
  </w:style>
  <w:style w:type="paragraph" w:styleId="NoSpacing">
    <w:name w:val="No Spacing"/>
    <w:uiPriority w:val="1"/>
    <w:qFormat/>
    <w:rsid w:val="006B5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133">
      <w:bodyDiv w:val="1"/>
      <w:marLeft w:val="0"/>
      <w:marRight w:val="0"/>
      <w:marTop w:val="0"/>
      <w:marBottom w:val="0"/>
      <w:divBdr>
        <w:top w:val="none" w:sz="0" w:space="0" w:color="auto"/>
        <w:left w:val="none" w:sz="0" w:space="0" w:color="auto"/>
        <w:bottom w:val="none" w:sz="0" w:space="0" w:color="auto"/>
        <w:right w:val="none" w:sz="0" w:space="0" w:color="auto"/>
      </w:divBdr>
      <w:divsChild>
        <w:div w:id="1900163166">
          <w:marLeft w:val="0"/>
          <w:marRight w:val="0"/>
          <w:marTop w:val="0"/>
          <w:marBottom w:val="360"/>
          <w:divBdr>
            <w:top w:val="none" w:sz="0" w:space="0" w:color="auto"/>
            <w:left w:val="none" w:sz="0" w:space="0" w:color="auto"/>
            <w:bottom w:val="none" w:sz="0" w:space="0" w:color="auto"/>
            <w:right w:val="none" w:sz="0" w:space="0" w:color="auto"/>
          </w:divBdr>
        </w:div>
        <w:div w:id="640889386">
          <w:marLeft w:val="0"/>
          <w:marRight w:val="0"/>
          <w:marTop w:val="0"/>
          <w:marBottom w:val="240"/>
          <w:divBdr>
            <w:top w:val="none" w:sz="0" w:space="0" w:color="auto"/>
            <w:left w:val="none" w:sz="0" w:space="0" w:color="auto"/>
            <w:bottom w:val="none" w:sz="0" w:space="0" w:color="auto"/>
            <w:right w:val="none" w:sz="0" w:space="0" w:color="auto"/>
          </w:divBdr>
        </w:div>
      </w:divsChild>
    </w:div>
    <w:div w:id="299116297">
      <w:bodyDiv w:val="1"/>
      <w:marLeft w:val="0"/>
      <w:marRight w:val="0"/>
      <w:marTop w:val="0"/>
      <w:marBottom w:val="0"/>
      <w:divBdr>
        <w:top w:val="none" w:sz="0" w:space="0" w:color="auto"/>
        <w:left w:val="none" w:sz="0" w:space="0" w:color="auto"/>
        <w:bottom w:val="none" w:sz="0" w:space="0" w:color="auto"/>
        <w:right w:val="none" w:sz="0" w:space="0" w:color="auto"/>
      </w:divBdr>
    </w:div>
    <w:div w:id="20654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atts@educ.somerset.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Pook</dc:creator>
  <cp:lastModifiedBy>Lisa Watts</cp:lastModifiedBy>
  <cp:revision>8</cp:revision>
  <dcterms:created xsi:type="dcterms:W3CDTF">2022-01-05T16:13:00Z</dcterms:created>
  <dcterms:modified xsi:type="dcterms:W3CDTF">2022-01-05T16:19:00Z</dcterms:modified>
</cp:coreProperties>
</file>